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D70405" w14:textId="3BBC51F9" w:rsidR="003F30C9" w:rsidRDefault="003F30C9" w:rsidP="003F30C9">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14:paraId="3E2DA5C3" w14:textId="5705446B" w:rsidR="003F30C9" w:rsidRDefault="003F30C9" w:rsidP="003F30C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3F124083" w14:textId="7A1E5EE9" w:rsidR="003F30C9" w:rsidRDefault="003F30C9" w:rsidP="003F30C9">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14:paraId="473446B9" w14:textId="3762A606" w:rsidR="003F30C9" w:rsidRDefault="003F30C9" w:rsidP="003F30C9">
      <w:pPr>
        <w:spacing w:after="0" w:line="480" w:lineRule="auto"/>
        <w:rPr>
          <w:rFonts w:ascii="Times New Roman" w:hAnsi="Times New Roman" w:cs="Times New Roman"/>
          <w:sz w:val="24"/>
          <w:szCs w:val="24"/>
        </w:rPr>
      </w:pPr>
      <w:r>
        <w:rPr>
          <w:rFonts w:ascii="Times New Roman" w:hAnsi="Times New Roman" w:cs="Times New Roman"/>
          <w:sz w:val="24"/>
          <w:szCs w:val="24"/>
        </w:rPr>
        <w:t>Professor</w:t>
      </w:r>
    </w:p>
    <w:p w14:paraId="58608CED" w14:textId="49A91320" w:rsidR="003F30C9" w:rsidRDefault="003F30C9" w:rsidP="003F30C9">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14:paraId="15164302" w14:textId="77777777" w:rsidR="003F30C9" w:rsidRPr="003F30C9" w:rsidRDefault="003F30C9" w:rsidP="00B47DBF">
      <w:pPr>
        <w:spacing w:after="0" w:line="480" w:lineRule="auto"/>
        <w:ind w:firstLine="720"/>
        <w:jc w:val="center"/>
        <w:rPr>
          <w:rFonts w:ascii="Times New Roman" w:hAnsi="Times New Roman" w:cs="Times New Roman"/>
          <w:sz w:val="24"/>
          <w:szCs w:val="24"/>
        </w:rPr>
      </w:pPr>
      <w:r w:rsidRPr="003F30C9">
        <w:rPr>
          <w:rFonts w:ascii="Times New Roman" w:hAnsi="Times New Roman" w:cs="Times New Roman"/>
          <w:sz w:val="24"/>
          <w:szCs w:val="24"/>
        </w:rPr>
        <w:t>Resort recommendations</w:t>
      </w:r>
    </w:p>
    <w:p w14:paraId="12155867" w14:textId="77777777" w:rsidR="003F30C9" w:rsidRPr="003F30C9" w:rsidRDefault="003F30C9" w:rsidP="003F30C9">
      <w:pPr>
        <w:spacing w:after="0" w:line="480" w:lineRule="auto"/>
        <w:ind w:firstLine="720"/>
        <w:rPr>
          <w:rFonts w:ascii="Times New Roman" w:hAnsi="Times New Roman" w:cs="Times New Roman"/>
          <w:sz w:val="24"/>
          <w:szCs w:val="24"/>
        </w:rPr>
      </w:pPr>
      <w:r w:rsidRPr="003F30C9">
        <w:rPr>
          <w:rFonts w:ascii="Times New Roman" w:hAnsi="Times New Roman" w:cs="Times New Roman"/>
          <w:sz w:val="24"/>
          <w:szCs w:val="24"/>
        </w:rPr>
        <w:t xml:space="preserve">Our resort located in Orlando, Florida has a variety of social amenities including multiple swimming pools and water features, a full-service spa and work out facility, two restaurants which have one quick service and one full service both with an indoor and an outdoor bar area. Our core mission has always been to improve the experience and satisfaction of our guests. Different guests will prefer certain activities over others and will be motivated by different reasons to enjoy these activities. It is therefore important to consider what activities our guests prefer most and what motivates them to engage in these activities then capitalize on them to ensure that our guests are fully satisfied. </w:t>
      </w:r>
    </w:p>
    <w:p w14:paraId="57ED357E" w14:textId="550A8569" w:rsidR="003F30C9" w:rsidRPr="003F30C9" w:rsidRDefault="003F30C9" w:rsidP="003F30C9">
      <w:pPr>
        <w:spacing w:after="0" w:line="480" w:lineRule="auto"/>
        <w:ind w:firstLine="720"/>
        <w:rPr>
          <w:rFonts w:ascii="Times New Roman" w:hAnsi="Times New Roman" w:cs="Times New Roman"/>
          <w:sz w:val="24"/>
          <w:szCs w:val="24"/>
        </w:rPr>
      </w:pPr>
      <w:r w:rsidRPr="003F30C9">
        <w:rPr>
          <w:rFonts w:ascii="Times New Roman" w:hAnsi="Times New Roman" w:cs="Times New Roman"/>
          <w:sz w:val="24"/>
          <w:szCs w:val="24"/>
        </w:rPr>
        <w:t xml:space="preserve">Since majority of the interviewed guests prefer aquatic and relaxing activities over other activities and that majority of them engage in aquatic activities to feel good, the management of the resort should introduce more aquatic activities that bring a good feeling to their guests. These activities could include water skiing, tubing, banana boat rides, wakeboarding and </w:t>
      </w:r>
      <w:proofErr w:type="spellStart"/>
      <w:r w:rsidRPr="003F30C9">
        <w:rPr>
          <w:rFonts w:ascii="Times New Roman" w:hAnsi="Times New Roman" w:cs="Times New Roman"/>
          <w:sz w:val="24"/>
          <w:szCs w:val="24"/>
        </w:rPr>
        <w:t>kneeboarding</w:t>
      </w:r>
      <w:proofErr w:type="spellEnd"/>
      <w:r w:rsidRPr="003F30C9">
        <w:rPr>
          <w:rFonts w:ascii="Times New Roman" w:hAnsi="Times New Roman" w:cs="Times New Roman"/>
          <w:sz w:val="24"/>
          <w:szCs w:val="24"/>
        </w:rPr>
        <w:t xml:space="preserve">. To make the aquatic activities even better, pool towels can be provided for guests to use on a complimentary basis while at the pools. The pool areas can also be stocked with several </w:t>
      </w:r>
      <w:proofErr w:type="spellStart"/>
      <w:r w:rsidRPr="003F30C9">
        <w:rPr>
          <w:rFonts w:ascii="Times New Roman" w:hAnsi="Times New Roman" w:cs="Times New Roman"/>
          <w:sz w:val="24"/>
          <w:szCs w:val="24"/>
        </w:rPr>
        <w:t>colourful</w:t>
      </w:r>
      <w:proofErr w:type="spellEnd"/>
      <w:r w:rsidRPr="003F30C9">
        <w:rPr>
          <w:rFonts w:ascii="Times New Roman" w:hAnsi="Times New Roman" w:cs="Times New Roman"/>
          <w:sz w:val="24"/>
          <w:szCs w:val="24"/>
        </w:rPr>
        <w:t xml:space="preserve"> noodles for guests to use as floaters on a complimentary basis.</w:t>
      </w:r>
    </w:p>
    <w:p w14:paraId="422A06F4" w14:textId="77777777" w:rsidR="003F30C9" w:rsidRPr="003F30C9" w:rsidRDefault="003F30C9" w:rsidP="003F30C9">
      <w:pPr>
        <w:spacing w:after="0" w:line="480" w:lineRule="auto"/>
        <w:ind w:firstLine="720"/>
        <w:rPr>
          <w:rFonts w:ascii="Times New Roman" w:hAnsi="Times New Roman" w:cs="Times New Roman"/>
          <w:sz w:val="24"/>
          <w:szCs w:val="24"/>
        </w:rPr>
      </w:pPr>
      <w:r w:rsidRPr="003F30C9">
        <w:rPr>
          <w:rFonts w:ascii="Times New Roman" w:hAnsi="Times New Roman" w:cs="Times New Roman"/>
          <w:sz w:val="24"/>
          <w:szCs w:val="24"/>
        </w:rPr>
        <w:t xml:space="preserve">Our guests also prefer to visit our resort to relax. To ensure that their relaxation at our resort has been satisfactory, our full-service spa should be offering 24-hour service to our guests </w:t>
      </w:r>
      <w:r w:rsidRPr="003F30C9">
        <w:rPr>
          <w:rFonts w:ascii="Times New Roman" w:hAnsi="Times New Roman" w:cs="Times New Roman"/>
          <w:sz w:val="24"/>
          <w:szCs w:val="24"/>
        </w:rPr>
        <w:lastRenderedPageBreak/>
        <w:t xml:space="preserve">so that they can get the service at a time of their convenience. Most of the guests who visit our resort to relax do it to feel good. The foods, drinks and beverages offered should, therefore, be </w:t>
      </w:r>
      <w:proofErr w:type="spellStart"/>
      <w:r w:rsidRPr="003F30C9">
        <w:rPr>
          <w:rFonts w:ascii="Times New Roman" w:hAnsi="Times New Roman" w:cs="Times New Roman"/>
          <w:sz w:val="24"/>
          <w:szCs w:val="24"/>
        </w:rPr>
        <w:t>flavoursome</w:t>
      </w:r>
      <w:proofErr w:type="spellEnd"/>
      <w:r w:rsidRPr="003F30C9">
        <w:rPr>
          <w:rFonts w:ascii="Times New Roman" w:hAnsi="Times New Roman" w:cs="Times New Roman"/>
          <w:sz w:val="24"/>
          <w:szCs w:val="24"/>
        </w:rPr>
        <w:t xml:space="preserve">. Activities like massage, facials, manicure and pedicure, electrolysis, body treatment like exfoliation should be done by professionals to ensure that guests are fully satisfied. Despite getting to relax during the services, they can as well get to experience the good feeling that comes with the service. </w:t>
      </w:r>
    </w:p>
    <w:p w14:paraId="26F43355" w14:textId="615992DC" w:rsidR="00E451F7" w:rsidRPr="002E61DA" w:rsidRDefault="003F30C9" w:rsidP="003F30C9">
      <w:pPr>
        <w:spacing w:after="0" w:line="480" w:lineRule="auto"/>
        <w:ind w:firstLine="720"/>
        <w:rPr>
          <w:rFonts w:ascii="Times New Roman" w:hAnsi="Times New Roman" w:cs="Times New Roman"/>
          <w:sz w:val="24"/>
          <w:szCs w:val="24"/>
        </w:rPr>
      </w:pPr>
      <w:r w:rsidRPr="003F30C9">
        <w:rPr>
          <w:rFonts w:ascii="Times New Roman" w:hAnsi="Times New Roman" w:cs="Times New Roman"/>
          <w:sz w:val="24"/>
          <w:szCs w:val="24"/>
        </w:rPr>
        <w:t xml:space="preserve">Fitness or wellness is another activity that attracts guests to our resort, and the majority of the guests who visit our resort for this activity do it to get in shape. Therefore, the management of the resort should invest more in professional gym instructors as well as equip the gym facilities with modern gym equipment. This will ensure that our guests get the best training from the most professional and qualified gym instructors while using state of the art gym facilities. </w:t>
      </w:r>
      <w:r w:rsidR="00E451F7">
        <w:rPr>
          <w:rFonts w:ascii="Times New Roman" w:hAnsi="Times New Roman" w:cs="Times New Roman"/>
          <w:sz w:val="24"/>
          <w:szCs w:val="24"/>
        </w:rPr>
        <w:t xml:space="preserve"> </w:t>
      </w:r>
    </w:p>
    <w:sectPr w:rsidR="00E451F7" w:rsidRPr="002E61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C9F49" w14:textId="77777777" w:rsidR="00E7006B" w:rsidRDefault="00E7006B" w:rsidP="003F30C9">
      <w:pPr>
        <w:spacing w:after="0" w:line="240" w:lineRule="auto"/>
      </w:pPr>
      <w:r>
        <w:separator/>
      </w:r>
    </w:p>
  </w:endnote>
  <w:endnote w:type="continuationSeparator" w:id="0">
    <w:p w14:paraId="59CE8A97" w14:textId="77777777" w:rsidR="00E7006B" w:rsidRDefault="00E7006B" w:rsidP="003F3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F4A5D3" w14:textId="77777777" w:rsidR="00E7006B" w:rsidRDefault="00E7006B" w:rsidP="003F30C9">
      <w:pPr>
        <w:spacing w:after="0" w:line="240" w:lineRule="auto"/>
      </w:pPr>
      <w:r>
        <w:separator/>
      </w:r>
    </w:p>
  </w:footnote>
  <w:footnote w:type="continuationSeparator" w:id="0">
    <w:p w14:paraId="03C7C8F0" w14:textId="77777777" w:rsidR="00E7006B" w:rsidRDefault="00E7006B" w:rsidP="003F3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5F959" w14:textId="1C3FC4B7" w:rsidR="003F30C9" w:rsidRPr="003F30C9" w:rsidRDefault="003F30C9">
    <w:pPr>
      <w:pStyle w:val="Header"/>
      <w:jc w:val="right"/>
      <w:rPr>
        <w:rFonts w:ascii="Times New Roman" w:hAnsi="Times New Roman" w:cs="Times New Roman"/>
        <w:sz w:val="24"/>
        <w:szCs w:val="24"/>
      </w:rPr>
    </w:pPr>
    <w:r w:rsidRPr="003F30C9">
      <w:rPr>
        <w:rFonts w:ascii="Times New Roman" w:hAnsi="Times New Roman" w:cs="Times New Roman"/>
        <w:sz w:val="24"/>
        <w:szCs w:val="24"/>
      </w:rPr>
      <w:t>Surname</w:t>
    </w:r>
    <w:r>
      <w:rPr>
        <w:rFonts w:ascii="Times New Roman" w:hAnsi="Times New Roman" w:cs="Times New Roman"/>
        <w:sz w:val="24"/>
        <w:szCs w:val="24"/>
      </w:rPr>
      <w:t xml:space="preserve"> </w:t>
    </w:r>
    <w:r w:rsidRPr="003F30C9">
      <w:rPr>
        <w:rFonts w:ascii="Times New Roman" w:hAnsi="Times New Roman" w:cs="Times New Roman"/>
        <w:sz w:val="24"/>
        <w:szCs w:val="24"/>
      </w:rPr>
      <w:t xml:space="preserve"> </w:t>
    </w:r>
    <w:sdt>
      <w:sdtPr>
        <w:rPr>
          <w:rFonts w:ascii="Times New Roman" w:hAnsi="Times New Roman" w:cs="Times New Roman"/>
          <w:sz w:val="24"/>
          <w:szCs w:val="24"/>
        </w:rPr>
        <w:id w:val="1164820061"/>
        <w:docPartObj>
          <w:docPartGallery w:val="Page Numbers (Top of Page)"/>
          <w:docPartUnique/>
        </w:docPartObj>
      </w:sdtPr>
      <w:sdtEndPr>
        <w:rPr>
          <w:noProof/>
        </w:rPr>
      </w:sdtEndPr>
      <w:sdtContent>
        <w:r w:rsidRPr="003F30C9">
          <w:rPr>
            <w:rFonts w:ascii="Times New Roman" w:hAnsi="Times New Roman" w:cs="Times New Roman"/>
            <w:sz w:val="24"/>
            <w:szCs w:val="24"/>
          </w:rPr>
          <w:fldChar w:fldCharType="begin"/>
        </w:r>
        <w:r w:rsidRPr="003F30C9">
          <w:rPr>
            <w:rFonts w:ascii="Times New Roman" w:hAnsi="Times New Roman" w:cs="Times New Roman"/>
            <w:sz w:val="24"/>
            <w:szCs w:val="24"/>
          </w:rPr>
          <w:instrText xml:space="preserve"> PAGE   \* MERGEFORMAT </w:instrText>
        </w:r>
        <w:r w:rsidRPr="003F30C9">
          <w:rPr>
            <w:rFonts w:ascii="Times New Roman" w:hAnsi="Times New Roman" w:cs="Times New Roman"/>
            <w:sz w:val="24"/>
            <w:szCs w:val="24"/>
          </w:rPr>
          <w:fldChar w:fldCharType="separate"/>
        </w:r>
        <w:r w:rsidRPr="003F30C9">
          <w:rPr>
            <w:rFonts w:ascii="Times New Roman" w:hAnsi="Times New Roman" w:cs="Times New Roman"/>
            <w:noProof/>
            <w:sz w:val="24"/>
            <w:szCs w:val="24"/>
          </w:rPr>
          <w:t>2</w:t>
        </w:r>
        <w:r w:rsidRPr="003F30C9">
          <w:rPr>
            <w:rFonts w:ascii="Times New Roman" w:hAnsi="Times New Roman" w:cs="Times New Roman"/>
            <w:noProof/>
            <w:sz w:val="24"/>
            <w:szCs w:val="24"/>
          </w:rPr>
          <w:fldChar w:fldCharType="end"/>
        </w:r>
      </w:sdtContent>
    </w:sdt>
  </w:p>
  <w:p w14:paraId="6F224CDD" w14:textId="77777777" w:rsidR="003F30C9" w:rsidRPr="003F30C9" w:rsidRDefault="003F30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DA"/>
    <w:rsid w:val="001905B6"/>
    <w:rsid w:val="002E61DA"/>
    <w:rsid w:val="003F30C9"/>
    <w:rsid w:val="006771A7"/>
    <w:rsid w:val="00A14CB6"/>
    <w:rsid w:val="00B369E3"/>
    <w:rsid w:val="00B47DBF"/>
    <w:rsid w:val="00C26C20"/>
    <w:rsid w:val="00E451F7"/>
    <w:rsid w:val="00E70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AC2B"/>
  <w15:chartTrackingRefBased/>
  <w15:docId w15:val="{7F0B3A29-AA8A-46EC-B1DA-3019B6D4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0C9"/>
  </w:style>
  <w:style w:type="paragraph" w:styleId="Footer">
    <w:name w:val="footer"/>
    <w:basedOn w:val="Normal"/>
    <w:link w:val="FooterChar"/>
    <w:uiPriority w:val="99"/>
    <w:unhideWhenUsed/>
    <w:rsid w:val="003F3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Lams Kenya</dc:creator>
  <cp:keywords/>
  <dc:description/>
  <cp:lastModifiedBy>john matheka</cp:lastModifiedBy>
  <cp:revision>7</cp:revision>
  <dcterms:created xsi:type="dcterms:W3CDTF">2020-07-24T00:17:00Z</dcterms:created>
  <dcterms:modified xsi:type="dcterms:W3CDTF">2020-07-24T02:06:00Z</dcterms:modified>
</cp:coreProperties>
</file>